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04" w:rsidRPr="004A703E" w:rsidRDefault="004A703E" w:rsidP="004A703E">
      <w:pPr>
        <w:pStyle w:val="Title"/>
      </w:pPr>
      <w:bookmarkStart w:id="0" w:name="_GoBack"/>
      <w:r w:rsidRPr="004A703E">
        <w:t>Reading articles in Literary Criticism:</w:t>
      </w:r>
    </w:p>
    <w:bookmarkEnd w:id="0"/>
    <w:p w:rsidR="004A703E" w:rsidRPr="004A703E" w:rsidRDefault="004A703E">
      <w:pPr>
        <w:rPr>
          <w:sz w:val="28"/>
        </w:rPr>
      </w:pPr>
    </w:p>
    <w:p w:rsidR="004A703E" w:rsidRPr="004A703E" w:rsidRDefault="004A703E">
      <w:pPr>
        <w:rPr>
          <w:rFonts w:ascii="Arial" w:hAnsi="Arial" w:cs="Arial"/>
          <w:color w:val="222222"/>
          <w:sz w:val="28"/>
          <w:shd w:val="clear" w:color="auto" w:fill="FFFFFF"/>
        </w:rPr>
      </w:pPr>
      <w:r w:rsidRPr="004A703E">
        <w:rPr>
          <w:sz w:val="28"/>
        </w:rPr>
        <w:t>Literary Criticism is “</w:t>
      </w:r>
      <w:r w:rsidRPr="004A703E">
        <w:rPr>
          <w:rFonts w:ascii="Arial" w:hAnsi="Arial" w:cs="Arial"/>
          <w:color w:val="222222"/>
          <w:sz w:val="28"/>
          <w:shd w:val="clear" w:color="auto" w:fill="FFFFFF"/>
        </w:rPr>
        <w:t>the art or practice of judging and commenting on the qualities and character of literary works.</w:t>
      </w:r>
      <w:r w:rsidRPr="004A703E">
        <w:rPr>
          <w:rFonts w:ascii="Arial" w:hAnsi="Arial" w:cs="Arial"/>
          <w:color w:val="222222"/>
          <w:sz w:val="28"/>
          <w:shd w:val="clear" w:color="auto" w:fill="FFFFFF"/>
        </w:rPr>
        <w:t>”</w:t>
      </w:r>
    </w:p>
    <w:p w:rsidR="004A703E" w:rsidRPr="004A703E" w:rsidRDefault="004A703E">
      <w:pPr>
        <w:rPr>
          <w:sz w:val="28"/>
        </w:rPr>
      </w:pPr>
      <w:r w:rsidRPr="004A703E">
        <w:rPr>
          <w:rFonts w:ascii="Arial" w:hAnsi="Arial" w:cs="Arial"/>
          <w:color w:val="000000"/>
          <w:sz w:val="24"/>
          <w:szCs w:val="20"/>
        </w:rPr>
        <w:t>“</w:t>
      </w:r>
      <w:r w:rsidRPr="004A703E">
        <w:rPr>
          <w:rFonts w:ascii="Arial" w:hAnsi="Arial" w:cs="Arial"/>
          <w:color w:val="000000"/>
          <w:sz w:val="24"/>
          <w:szCs w:val="20"/>
        </w:rPr>
        <w:t>Literary criticism is the evaluation, analysis, description, or interpretation of literary works. It is usually in the form of a critical essay, but in-depth book reviews can sometimes be considered literary criticism. Criticism may examine a particular literary work, or may look at an author's writings as a whole. Finding literary criticism can be challenging. This pathfinder is designed to help students in researching and writing a paper that requires sources of literary criticism.</w:t>
      </w:r>
      <w:r w:rsidRPr="004A703E">
        <w:rPr>
          <w:rFonts w:ascii="Arial" w:hAnsi="Arial" w:cs="Arial"/>
          <w:color w:val="000000"/>
          <w:sz w:val="24"/>
          <w:szCs w:val="20"/>
        </w:rPr>
        <w:t>” (Internet Public Library)</w:t>
      </w:r>
    </w:p>
    <w:p w:rsidR="004A703E" w:rsidRPr="004A703E" w:rsidRDefault="004A703E">
      <w:pPr>
        <w:rPr>
          <w:sz w:val="28"/>
        </w:rPr>
      </w:pPr>
    </w:p>
    <w:p w:rsidR="004A703E" w:rsidRPr="004A703E" w:rsidRDefault="004A703E">
      <w:pPr>
        <w:rPr>
          <w:b/>
          <w:sz w:val="28"/>
        </w:rPr>
      </w:pPr>
      <w:r w:rsidRPr="004A703E">
        <w:rPr>
          <w:b/>
          <w:sz w:val="28"/>
        </w:rPr>
        <w:t xml:space="preserve">You have been handed an article that relates to the story you are assigned to read. Your assignment is to read the story and then read the article, in order to discover how the author judges and comments on “Young Goodman Brown”. </w:t>
      </w:r>
    </w:p>
    <w:p w:rsidR="004A703E" w:rsidRPr="004A703E" w:rsidRDefault="004A703E">
      <w:pPr>
        <w:rPr>
          <w:sz w:val="28"/>
        </w:rPr>
      </w:pPr>
    </w:p>
    <w:p w:rsidR="004A703E" w:rsidRPr="004A703E" w:rsidRDefault="004A703E">
      <w:pPr>
        <w:rPr>
          <w:sz w:val="28"/>
        </w:rPr>
      </w:pPr>
      <w:r w:rsidRPr="004A703E">
        <w:rPr>
          <w:sz w:val="28"/>
        </w:rPr>
        <w:t xml:space="preserve">Please go to the following website and look at the definition and types of literary criticism described there:  </w:t>
      </w:r>
      <w:hyperlink r:id="rId5" w:history="1">
        <w:r w:rsidRPr="004A703E">
          <w:rPr>
            <w:rStyle w:val="Hyperlink"/>
            <w:sz w:val="28"/>
          </w:rPr>
          <w:t>http://www.editorskylar.com/litcrit.html</w:t>
        </w:r>
      </w:hyperlink>
    </w:p>
    <w:p w:rsidR="004A703E" w:rsidRPr="004A703E" w:rsidRDefault="004A703E">
      <w:pPr>
        <w:rPr>
          <w:sz w:val="28"/>
        </w:rPr>
      </w:pPr>
    </w:p>
    <w:p w:rsidR="004A703E" w:rsidRPr="004A703E" w:rsidRDefault="004A703E" w:rsidP="004A703E">
      <w:pPr>
        <w:pBdr>
          <w:top w:val="single" w:sz="4" w:space="1" w:color="auto"/>
          <w:left w:val="single" w:sz="4" w:space="4" w:color="auto"/>
          <w:bottom w:val="single" w:sz="4" w:space="1" w:color="auto"/>
          <w:right w:val="single" w:sz="4" w:space="4" w:color="auto"/>
        </w:pBdr>
        <w:rPr>
          <w:sz w:val="28"/>
        </w:rPr>
      </w:pPr>
      <w:r w:rsidRPr="004A703E">
        <w:rPr>
          <w:b/>
          <w:sz w:val="28"/>
        </w:rPr>
        <w:t xml:space="preserve">Use this website: </w:t>
      </w:r>
      <w:hyperlink r:id="rId6" w:history="1">
        <w:r w:rsidRPr="004A703E">
          <w:rPr>
            <w:rStyle w:val="Hyperlink"/>
            <w:b/>
            <w:sz w:val="28"/>
          </w:rPr>
          <w:t>http://twicetoldtalesfys.wordpress.com/schedule-of-readings-and-assignments/how-to-read-literary-criticism/</w:t>
        </w:r>
      </w:hyperlink>
    </w:p>
    <w:p w:rsidR="004A703E" w:rsidRPr="004A703E" w:rsidRDefault="004A703E" w:rsidP="004A703E">
      <w:pPr>
        <w:pBdr>
          <w:top w:val="single" w:sz="4" w:space="1" w:color="auto"/>
          <w:left w:val="single" w:sz="4" w:space="4" w:color="auto"/>
          <w:bottom w:val="single" w:sz="4" w:space="1" w:color="auto"/>
          <w:right w:val="single" w:sz="4" w:space="4" w:color="auto"/>
        </w:pBdr>
        <w:rPr>
          <w:b/>
        </w:rPr>
      </w:pPr>
      <w:r w:rsidRPr="004A703E">
        <w:rPr>
          <w:b/>
          <w:sz w:val="28"/>
        </w:rPr>
        <w:t>And follow the directions to be prepared to present the author’s argument about “Young Goodman Brown”. Be prepared to speak out for 2-5 minutes</w:t>
      </w:r>
      <w:r w:rsidRPr="004A703E">
        <w:rPr>
          <w:b/>
        </w:rPr>
        <w:t>.</w:t>
      </w:r>
    </w:p>
    <w:sectPr w:rsidR="004A703E" w:rsidRPr="004A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3E"/>
    <w:rsid w:val="004A703E"/>
    <w:rsid w:val="00A3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03E"/>
    <w:rPr>
      <w:color w:val="0000FF"/>
      <w:u w:val="single"/>
    </w:rPr>
  </w:style>
  <w:style w:type="character" w:customStyle="1" w:styleId="Heading1Char">
    <w:name w:val="Heading 1 Char"/>
    <w:basedOn w:val="DefaultParagraphFont"/>
    <w:link w:val="Heading1"/>
    <w:uiPriority w:val="9"/>
    <w:rsid w:val="004A703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0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03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03E"/>
    <w:rPr>
      <w:color w:val="0000FF"/>
      <w:u w:val="single"/>
    </w:rPr>
  </w:style>
  <w:style w:type="character" w:customStyle="1" w:styleId="Heading1Char">
    <w:name w:val="Heading 1 Char"/>
    <w:basedOn w:val="DefaultParagraphFont"/>
    <w:link w:val="Heading1"/>
    <w:uiPriority w:val="9"/>
    <w:rsid w:val="004A703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0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03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cetoldtalesfys.wordpress.com/schedule-of-readings-and-assignments/how-to-read-literary-criticism/" TargetMode="External"/><Relationship Id="rId5" Type="http://schemas.openxmlformats.org/officeDocument/2006/relationships/hyperlink" Target="http://www.editorskylar.com/litcr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cp:lastPrinted>2013-10-30T15:36:00Z</cp:lastPrinted>
  <dcterms:created xsi:type="dcterms:W3CDTF">2013-10-30T15:30:00Z</dcterms:created>
  <dcterms:modified xsi:type="dcterms:W3CDTF">2013-10-30T15:36:00Z</dcterms:modified>
</cp:coreProperties>
</file>