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FA" w:rsidRPr="006871FA" w:rsidRDefault="006871FA" w:rsidP="0021442C">
      <w:pPr>
        <w:spacing w:line="720" w:lineRule="auto"/>
        <w:rPr>
          <w:sz w:val="36"/>
        </w:rPr>
      </w:pPr>
      <w:r w:rsidRPr="006871FA">
        <w:rPr>
          <w:sz w:val="36"/>
        </w:rPr>
        <w:t>Studying syntax in The Bluest Eye- page 15</w:t>
      </w:r>
    </w:p>
    <w:p w:rsidR="00DA71D8" w:rsidRDefault="0021442C" w:rsidP="0021442C">
      <w:pPr>
        <w:spacing w:line="720" w:lineRule="auto"/>
        <w:rPr>
          <w:sz w:val="36"/>
        </w:rPr>
      </w:pPr>
      <w:r w:rsidRPr="0021442C">
        <w:rPr>
          <w:sz w:val="36"/>
          <w:highlight w:val="cyan"/>
        </w:rPr>
        <w:t>Their conversation is like a gently wicked dance</w:t>
      </w:r>
      <w:r w:rsidRPr="0021442C">
        <w:rPr>
          <w:color w:val="FF0000"/>
          <w:sz w:val="36"/>
        </w:rPr>
        <w:t>:</w:t>
      </w:r>
      <w:r w:rsidRPr="0021442C">
        <w:rPr>
          <w:sz w:val="36"/>
        </w:rPr>
        <w:t xml:space="preserve"> </w:t>
      </w:r>
      <w:commentRangeStart w:id="0"/>
      <w:r w:rsidRPr="0021442C">
        <w:rPr>
          <w:sz w:val="36"/>
        </w:rPr>
        <w:t>sound meets sound, curtsies, shimmies, and retires</w:t>
      </w:r>
      <w:commentRangeEnd w:id="0"/>
      <w:r>
        <w:rPr>
          <w:rStyle w:val="CommentReference"/>
        </w:rPr>
        <w:commentReference w:id="0"/>
      </w:r>
      <w:r w:rsidRPr="0021442C">
        <w:rPr>
          <w:sz w:val="36"/>
        </w:rPr>
        <w:t xml:space="preserve">. </w:t>
      </w:r>
      <w:r w:rsidRPr="006871FA">
        <w:rPr>
          <w:sz w:val="36"/>
          <w:highlight w:val="cyan"/>
        </w:rPr>
        <w:t>Another sound enters but is upstaged by still another</w:t>
      </w:r>
      <w:r w:rsidRPr="0021442C">
        <w:rPr>
          <w:color w:val="FF0000"/>
          <w:sz w:val="36"/>
        </w:rPr>
        <w:t>:</w:t>
      </w:r>
      <w:r w:rsidRPr="0021442C">
        <w:rPr>
          <w:sz w:val="36"/>
        </w:rPr>
        <w:t xml:space="preserve"> </w:t>
      </w:r>
      <w:commentRangeStart w:id="1"/>
      <w:r w:rsidRPr="0021442C">
        <w:rPr>
          <w:sz w:val="36"/>
        </w:rPr>
        <w:t>the two circle each other and stop.</w:t>
      </w:r>
      <w:commentRangeEnd w:id="1"/>
      <w:r w:rsidR="006871FA">
        <w:rPr>
          <w:rStyle w:val="CommentReference"/>
        </w:rPr>
        <w:commentReference w:id="1"/>
      </w:r>
    </w:p>
    <w:p w:rsidR="006871FA" w:rsidRDefault="006871FA" w:rsidP="0021442C">
      <w:pPr>
        <w:spacing w:line="720" w:lineRule="auto"/>
        <w:rPr>
          <w:sz w:val="36"/>
        </w:rPr>
      </w:pPr>
    </w:p>
    <w:p w:rsidR="006871FA" w:rsidRPr="0021442C" w:rsidRDefault="006871FA" w:rsidP="0021442C">
      <w:pPr>
        <w:spacing w:line="720" w:lineRule="auto"/>
        <w:rPr>
          <w:sz w:val="36"/>
        </w:rPr>
      </w:pPr>
      <w:bookmarkStart w:id="2" w:name="_GoBack"/>
      <w:bookmarkEnd w:id="2"/>
    </w:p>
    <w:sectPr w:rsidR="006871FA" w:rsidRPr="0021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rovidence Public Schools" w:date="2013-11-22T11:15:00Z" w:initials="PPS">
    <w:p w:rsidR="0021442C" w:rsidRDefault="0021442C">
      <w:pPr>
        <w:pStyle w:val="CommentText"/>
      </w:pPr>
      <w:r>
        <w:rPr>
          <w:rStyle w:val="CommentReference"/>
        </w:rPr>
        <w:annotationRef/>
      </w:r>
      <w:r w:rsidRPr="0021442C">
        <w:rPr>
          <w:sz w:val="28"/>
        </w:rPr>
        <w:t>Phrase- describes or lists – modifies something in the clause (before the colon)</w:t>
      </w:r>
    </w:p>
  </w:comment>
  <w:comment w:id="1" w:author="Providence Public Schools" w:date="2013-11-22T11:19:00Z" w:initials="PPS">
    <w:p w:rsidR="006871FA" w:rsidRDefault="006871FA">
      <w:pPr>
        <w:pStyle w:val="CommentText"/>
      </w:pPr>
      <w:r>
        <w:rPr>
          <w:rStyle w:val="CommentReference"/>
        </w:rPr>
        <w:annotationRef/>
      </w:r>
      <w:r>
        <w:t>Phrase that modifies the subject of the clause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2C"/>
    <w:rsid w:val="00033538"/>
    <w:rsid w:val="00094C93"/>
    <w:rsid w:val="0021442C"/>
    <w:rsid w:val="006871FA"/>
    <w:rsid w:val="007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4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14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4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AD6E0-1FBB-430F-BCEF-C707528B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1</cp:revision>
  <dcterms:created xsi:type="dcterms:W3CDTF">2013-11-22T16:07:00Z</dcterms:created>
  <dcterms:modified xsi:type="dcterms:W3CDTF">2013-11-22T17:26:00Z</dcterms:modified>
</cp:coreProperties>
</file>